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861E36" w:rsidRDefault="004E2D8F" w:rsidP="004E2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E36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4142" w:type="dxa"/>
        <w:tblLayout w:type="fixed"/>
        <w:tblLook w:val="04A0"/>
      </w:tblPr>
      <w:tblGrid>
        <w:gridCol w:w="817"/>
        <w:gridCol w:w="1701"/>
        <w:gridCol w:w="1985"/>
        <w:gridCol w:w="9639"/>
      </w:tblGrid>
      <w:tr w:rsidR="0096166B" w:rsidRPr="0025424F" w:rsidTr="00BA6F87">
        <w:tc>
          <w:tcPr>
            <w:tcW w:w="817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6166B" w:rsidRPr="0025424F" w:rsidTr="00BA6F87">
        <w:tc>
          <w:tcPr>
            <w:tcW w:w="817" w:type="dxa"/>
          </w:tcPr>
          <w:p w:rsidR="0096166B" w:rsidRPr="0025424F" w:rsidRDefault="0085098C" w:rsidP="0055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96166B" w:rsidRPr="002542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85" w:type="dxa"/>
          </w:tcPr>
          <w:p w:rsidR="0096166B" w:rsidRPr="00BA6F87" w:rsidRDefault="0085098C" w:rsidP="00E673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F87">
              <w:rPr>
                <w:rStyle w:val="2TimesNewRoman10pt0"/>
                <w:rFonts w:eastAsia="Bookman Old Style"/>
                <w:b w:val="0"/>
                <w:color w:val="auto"/>
                <w:sz w:val="24"/>
                <w:szCs w:val="24"/>
              </w:rPr>
              <w:t xml:space="preserve">Р.Р. </w:t>
            </w:r>
            <w:r w:rsidRPr="00BA6F87">
              <w:rPr>
                <w:rStyle w:val="2TimesNewRoman10pt"/>
                <w:rFonts w:eastAsia="Bookman Old Style"/>
                <w:b w:val="0"/>
                <w:color w:val="auto"/>
                <w:sz w:val="24"/>
                <w:szCs w:val="24"/>
              </w:rPr>
              <w:t>Сочинение-рассуждение на морально- этическую тему по заданному тексту</w:t>
            </w:r>
          </w:p>
        </w:tc>
        <w:tc>
          <w:tcPr>
            <w:tcW w:w="9639" w:type="dxa"/>
          </w:tcPr>
          <w:p w:rsidR="0025424F" w:rsidRDefault="0025424F" w:rsidP="00BA6F87">
            <w:pPr>
              <w:pStyle w:val="a6"/>
              <w:spacing w:before="0" w:beforeAutospacing="0" w:after="0" w:afterAutospacing="0"/>
              <w:ind w:left="73"/>
              <w:rPr>
                <w:lang w:val="en-US" w:eastAsia="en-US"/>
              </w:rPr>
            </w:pPr>
          </w:p>
          <w:p w:rsidR="00BA6F87" w:rsidRPr="00BA6F87" w:rsidRDefault="00BA6F87" w:rsidP="00BA6F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тексту.</w:t>
            </w:r>
          </w:p>
          <w:p w:rsidR="00BA6F87" w:rsidRPr="00BA6F87" w:rsidRDefault="00BA6F87" w:rsidP="00BA6F87">
            <w:pPr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(1)Многие считают понятие чести устарелым, несовременным, в том смысле, что оно нынче не применимо — не те условия. (2)Для одних это связано с такими действиями, как дуэль: мол, чем иначе можно защитить свою честь от оскорблений? (</w:t>
            </w:r>
            <w:proofErr w:type="gram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3)Д</w:t>
            </w:r>
            <w:proofErr w:type="gramEnd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ругие считают: честь сегодня заменена более высоким понятием — принципиальность. (4)Вместо человека чести — человек принципов...</w:t>
            </w:r>
          </w:p>
          <w:p w:rsidR="00BA6F87" w:rsidRPr="00BA6F87" w:rsidRDefault="00BA6F87" w:rsidP="00BA6F87">
            <w:pPr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(5)Как может устареть чувство чести, чувство собственного достоинства, сугубо личное нравственное чувство? (6)Как может устареть понятие чести, которая даётся человеку однажды, вместе с именем, и которую нельзя ни возместить, ни исправить, которую можно только беречь?</w:t>
            </w:r>
            <w:proofErr w:type="gramEnd"/>
          </w:p>
          <w:p w:rsidR="00BA6F87" w:rsidRPr="00BA6F87" w:rsidRDefault="00BA6F87" w:rsidP="00BA6F87">
            <w:pPr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(7)Мне вспоминается случай, связанный с именем А.</w:t>
            </w:r>
            <w:proofErr w:type="gram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Чехова. (8)В 1902 году царское правительство аннулировало избрание Максима Горького в почётные академики. (9)В знак протеста Короленко и Чехов отказались от звания академиков. (10)Для Чехова это был акт не только общественный, но и личный. (11)Он писал в заявлении, что при избрании Горького он повидался с ним и первый поздравил его. (12)А теперь, когда Академия наук известила, что выборы недействительны, выходит, что он, Чехов, как академик, признаёт это. (13)«Я Поздравлял сердечно, и я же признаю выборы недействительными —</w:t>
            </w:r>
            <w:proofErr w:type="gram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такое противоречие не укладывается в моём сознании, примирить с ним свою совесть я не мог, — писал он в Академию наук. — И после долгого размышления я мог прийти только к одному решению... о сложении с меня звания почётного академика». (14)А ведь так сложились обстоятельства, вроде независимые от Чехова, и он мог бы найти для себя оправдание.</w:t>
            </w:r>
          </w:p>
          <w:p w:rsidR="00BA6F87" w:rsidRPr="00BA6F87" w:rsidRDefault="00BA6F87" w:rsidP="00BA6F87">
            <w:pPr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(15)Убеждения, конечно, вещь необходимая. (16)Но есть такое более простое, конкретное понятие, как слово, данное человеком. (</w:t>
            </w:r>
            <w:proofErr w:type="gram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17)О</w:t>
            </w:r>
            <w:proofErr w:type="gramEnd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не подтверждено никаким документом, справкой. (18)Просто слово. (19)Допустим, делового человека, который обещал сделать ремонт к такому-то числу, собрать людей, привезти оборудование, принять приехавших издалека. (20)Да мало ли ещё что. (21)Ну, эка беда, не принял, не сделал, не привёз. (22)Сделает через месяц, примет через два дня, и за это спасибо. (23)Бывает, что и в самом деле ничего страшного, никакой катастрофы, если исключить одно обстоятельство — слово, дано было слово.</w:t>
            </w:r>
          </w:p>
          <w:p w:rsidR="00BA6F87" w:rsidRPr="00BA6F87" w:rsidRDefault="00BA6F87" w:rsidP="00BA6F87">
            <w:pPr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Д. </w:t>
            </w:r>
            <w:proofErr w:type="spellStart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Гранину</w:t>
            </w:r>
            <w:proofErr w:type="spellEnd"/>
            <w:r w:rsidRPr="00BA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6166B" w:rsidRPr="0025424F" w:rsidRDefault="0096166B" w:rsidP="00BA6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861E36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861E36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86B65"/>
    <w:multiLevelType w:val="hybridMultilevel"/>
    <w:tmpl w:val="4404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740D1"/>
    <w:rsid w:val="000E7BDB"/>
    <w:rsid w:val="002526EC"/>
    <w:rsid w:val="0025424F"/>
    <w:rsid w:val="002F56C8"/>
    <w:rsid w:val="00387B9C"/>
    <w:rsid w:val="004E2D8F"/>
    <w:rsid w:val="00554DAE"/>
    <w:rsid w:val="005E00C3"/>
    <w:rsid w:val="006B6708"/>
    <w:rsid w:val="006F6111"/>
    <w:rsid w:val="00716772"/>
    <w:rsid w:val="007F1DA9"/>
    <w:rsid w:val="007F3E65"/>
    <w:rsid w:val="0085098C"/>
    <w:rsid w:val="00861E36"/>
    <w:rsid w:val="00875DAB"/>
    <w:rsid w:val="008D7C19"/>
    <w:rsid w:val="008E3BAD"/>
    <w:rsid w:val="0096166B"/>
    <w:rsid w:val="00983EFF"/>
    <w:rsid w:val="009F6126"/>
    <w:rsid w:val="00A359A5"/>
    <w:rsid w:val="00A50A8E"/>
    <w:rsid w:val="00A644D1"/>
    <w:rsid w:val="00B30D47"/>
    <w:rsid w:val="00B311A4"/>
    <w:rsid w:val="00BA6F87"/>
    <w:rsid w:val="00BD46C2"/>
    <w:rsid w:val="00BF0084"/>
    <w:rsid w:val="00C16BCD"/>
    <w:rsid w:val="00C3472B"/>
    <w:rsid w:val="00C362BD"/>
    <w:rsid w:val="00C42853"/>
    <w:rsid w:val="00CB6A5F"/>
    <w:rsid w:val="00E53CC5"/>
    <w:rsid w:val="00E67322"/>
    <w:rsid w:val="00EE0EB5"/>
    <w:rsid w:val="00F616F7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10pt0">
    <w:name w:val="Основной текст (2) + Times New Roman;10 pt;Не полужирный;Курсив"/>
    <w:basedOn w:val="a0"/>
    <w:rsid w:val="0085098C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leftmargin">
    <w:name w:val="left_margin"/>
    <w:basedOn w:val="a"/>
    <w:rsid w:val="00BA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2020-04-06T08:53:00Z</dcterms:created>
  <dcterms:modified xsi:type="dcterms:W3CDTF">2020-04-28T09:37:00Z</dcterms:modified>
</cp:coreProperties>
</file>